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794"/>
        <w:tblW w:w="0" w:type="auto"/>
        <w:tblLook w:val="04A0" w:firstRow="1" w:lastRow="0" w:firstColumn="1" w:lastColumn="0" w:noHBand="0" w:noVBand="1"/>
      </w:tblPr>
      <w:tblGrid>
        <w:gridCol w:w="2713"/>
        <w:gridCol w:w="2713"/>
      </w:tblGrid>
      <w:tr w:rsidR="00CE3520" w:rsidRPr="002C6B8C" w:rsidTr="00CE3520">
        <w:trPr>
          <w:trHeight w:val="248"/>
        </w:trPr>
        <w:tc>
          <w:tcPr>
            <w:tcW w:w="2713" w:type="dxa"/>
          </w:tcPr>
          <w:p w:rsidR="00CE3520" w:rsidRPr="002C6B8C" w:rsidRDefault="00CE3520" w:rsidP="00CE3520">
            <w:pPr>
              <w:rPr>
                <w:sz w:val="16"/>
                <w:szCs w:val="16"/>
              </w:rPr>
            </w:pPr>
            <w:r w:rsidRPr="002C6B8C">
              <w:rPr>
                <w:sz w:val="16"/>
                <w:szCs w:val="16"/>
              </w:rPr>
              <w:t>MONOCOTS</w:t>
            </w:r>
          </w:p>
        </w:tc>
        <w:tc>
          <w:tcPr>
            <w:tcW w:w="2713" w:type="dxa"/>
          </w:tcPr>
          <w:p w:rsidR="00CE3520" w:rsidRPr="002C6B8C" w:rsidRDefault="00CE3520" w:rsidP="00CE3520">
            <w:pPr>
              <w:rPr>
                <w:sz w:val="16"/>
                <w:szCs w:val="16"/>
              </w:rPr>
            </w:pPr>
            <w:r w:rsidRPr="002C6B8C">
              <w:rPr>
                <w:sz w:val="16"/>
                <w:szCs w:val="16"/>
              </w:rPr>
              <w:t>DICOTS</w:t>
            </w:r>
          </w:p>
        </w:tc>
      </w:tr>
      <w:tr w:rsidR="00CE3520" w:rsidRPr="002C6B8C" w:rsidTr="00CE3520">
        <w:trPr>
          <w:trHeight w:val="248"/>
        </w:trPr>
        <w:tc>
          <w:tcPr>
            <w:tcW w:w="2713" w:type="dxa"/>
          </w:tcPr>
          <w:p w:rsidR="00CE3520" w:rsidRPr="002C6B8C" w:rsidRDefault="00CE3520" w:rsidP="00CE3520">
            <w:pPr>
              <w:rPr>
                <w:sz w:val="16"/>
                <w:szCs w:val="16"/>
              </w:rPr>
            </w:pPr>
            <w:r w:rsidRPr="002C6B8C">
              <w:rPr>
                <w:sz w:val="16"/>
                <w:szCs w:val="16"/>
              </w:rPr>
              <w:t>1 cotyledon</w:t>
            </w:r>
          </w:p>
        </w:tc>
        <w:tc>
          <w:tcPr>
            <w:tcW w:w="2713" w:type="dxa"/>
          </w:tcPr>
          <w:p w:rsidR="00CE3520" w:rsidRPr="002C6B8C" w:rsidRDefault="00CE3520" w:rsidP="00CE3520">
            <w:pPr>
              <w:rPr>
                <w:sz w:val="16"/>
                <w:szCs w:val="16"/>
              </w:rPr>
            </w:pPr>
            <w:r w:rsidRPr="002C6B8C">
              <w:rPr>
                <w:sz w:val="16"/>
                <w:szCs w:val="16"/>
              </w:rPr>
              <w:t>2 cotyledons</w:t>
            </w:r>
          </w:p>
        </w:tc>
      </w:tr>
      <w:tr w:rsidR="00CE3520" w:rsidRPr="002C6B8C" w:rsidTr="00CE3520">
        <w:trPr>
          <w:trHeight w:val="266"/>
        </w:trPr>
        <w:tc>
          <w:tcPr>
            <w:tcW w:w="2713" w:type="dxa"/>
          </w:tcPr>
          <w:p w:rsidR="00CE3520" w:rsidRPr="002C6B8C" w:rsidRDefault="00CE3520" w:rsidP="00CE3520">
            <w:pPr>
              <w:rPr>
                <w:sz w:val="16"/>
                <w:szCs w:val="16"/>
              </w:rPr>
            </w:pPr>
            <w:r w:rsidRPr="002C6B8C">
              <w:rPr>
                <w:sz w:val="16"/>
                <w:szCs w:val="16"/>
              </w:rPr>
              <w:t>Parallel veins</w:t>
            </w:r>
          </w:p>
        </w:tc>
        <w:tc>
          <w:tcPr>
            <w:tcW w:w="2713" w:type="dxa"/>
          </w:tcPr>
          <w:p w:rsidR="00CE3520" w:rsidRPr="002C6B8C" w:rsidRDefault="00CE3520" w:rsidP="00CE3520">
            <w:pPr>
              <w:rPr>
                <w:sz w:val="16"/>
                <w:szCs w:val="16"/>
              </w:rPr>
            </w:pPr>
            <w:r w:rsidRPr="002C6B8C">
              <w:rPr>
                <w:sz w:val="16"/>
                <w:szCs w:val="16"/>
              </w:rPr>
              <w:t>Netlike veins</w:t>
            </w:r>
          </w:p>
        </w:tc>
      </w:tr>
      <w:tr w:rsidR="00CE3520" w:rsidRPr="002C6B8C" w:rsidTr="00CE3520">
        <w:trPr>
          <w:trHeight w:val="266"/>
        </w:trPr>
        <w:tc>
          <w:tcPr>
            <w:tcW w:w="2713" w:type="dxa"/>
          </w:tcPr>
          <w:p w:rsidR="00CE3520" w:rsidRPr="002C6B8C" w:rsidRDefault="00CE3520" w:rsidP="00CE3520">
            <w:pPr>
              <w:rPr>
                <w:sz w:val="16"/>
                <w:szCs w:val="16"/>
              </w:rPr>
            </w:pPr>
            <w:r w:rsidRPr="002C6B8C">
              <w:rPr>
                <w:sz w:val="16"/>
                <w:szCs w:val="16"/>
              </w:rPr>
              <w:t>Scattered vascular tissue</w:t>
            </w:r>
          </w:p>
        </w:tc>
        <w:tc>
          <w:tcPr>
            <w:tcW w:w="2713" w:type="dxa"/>
          </w:tcPr>
          <w:p w:rsidR="00CE3520" w:rsidRPr="002C6B8C" w:rsidRDefault="00CE3520" w:rsidP="00CE3520">
            <w:pPr>
              <w:rPr>
                <w:sz w:val="16"/>
                <w:szCs w:val="16"/>
              </w:rPr>
            </w:pPr>
            <w:r w:rsidRPr="002C6B8C">
              <w:rPr>
                <w:sz w:val="16"/>
                <w:szCs w:val="16"/>
              </w:rPr>
              <w:t>Vascular tissue in ring</w:t>
            </w:r>
          </w:p>
        </w:tc>
      </w:tr>
      <w:tr w:rsidR="00CE3520" w:rsidRPr="002C6B8C" w:rsidTr="00CE3520">
        <w:trPr>
          <w:trHeight w:val="266"/>
        </w:trPr>
        <w:tc>
          <w:tcPr>
            <w:tcW w:w="2713" w:type="dxa"/>
          </w:tcPr>
          <w:p w:rsidR="00CE3520" w:rsidRPr="002C6B8C" w:rsidRDefault="00CE3520" w:rsidP="00CE3520">
            <w:pPr>
              <w:rPr>
                <w:sz w:val="16"/>
                <w:szCs w:val="16"/>
              </w:rPr>
            </w:pPr>
            <w:proofErr w:type="spellStart"/>
            <w:r w:rsidRPr="002C6B8C">
              <w:rPr>
                <w:sz w:val="16"/>
                <w:szCs w:val="16"/>
              </w:rPr>
              <w:t>Fiberous</w:t>
            </w:r>
            <w:proofErr w:type="spellEnd"/>
            <w:r w:rsidRPr="002C6B8C">
              <w:rPr>
                <w:sz w:val="16"/>
                <w:szCs w:val="16"/>
              </w:rPr>
              <w:t xml:space="preserve"> root</w:t>
            </w:r>
          </w:p>
        </w:tc>
        <w:tc>
          <w:tcPr>
            <w:tcW w:w="2713" w:type="dxa"/>
          </w:tcPr>
          <w:p w:rsidR="00CE3520" w:rsidRPr="002C6B8C" w:rsidRDefault="00CE3520" w:rsidP="00CE3520">
            <w:pPr>
              <w:rPr>
                <w:sz w:val="16"/>
                <w:szCs w:val="16"/>
              </w:rPr>
            </w:pPr>
            <w:r w:rsidRPr="002C6B8C">
              <w:rPr>
                <w:sz w:val="16"/>
                <w:szCs w:val="16"/>
              </w:rPr>
              <w:t>Taproot</w:t>
            </w:r>
          </w:p>
        </w:tc>
      </w:tr>
      <w:tr w:rsidR="00CE3520" w:rsidRPr="002C6B8C" w:rsidTr="00CE3520">
        <w:trPr>
          <w:trHeight w:val="266"/>
        </w:trPr>
        <w:tc>
          <w:tcPr>
            <w:tcW w:w="2713" w:type="dxa"/>
          </w:tcPr>
          <w:p w:rsidR="00CE3520" w:rsidRPr="002C6B8C" w:rsidRDefault="00CE3520" w:rsidP="00CE3520">
            <w:pPr>
              <w:rPr>
                <w:sz w:val="16"/>
                <w:szCs w:val="16"/>
              </w:rPr>
            </w:pPr>
            <w:r w:rsidRPr="002C6B8C">
              <w:rPr>
                <w:sz w:val="16"/>
                <w:szCs w:val="16"/>
              </w:rPr>
              <w:t>Pollen grains-1 opening</w:t>
            </w:r>
          </w:p>
        </w:tc>
        <w:tc>
          <w:tcPr>
            <w:tcW w:w="2713" w:type="dxa"/>
          </w:tcPr>
          <w:p w:rsidR="00CE3520" w:rsidRPr="002C6B8C" w:rsidRDefault="00CE3520" w:rsidP="00CE3520">
            <w:pPr>
              <w:rPr>
                <w:sz w:val="16"/>
                <w:szCs w:val="16"/>
              </w:rPr>
            </w:pPr>
            <w:r w:rsidRPr="002C6B8C">
              <w:rPr>
                <w:sz w:val="16"/>
                <w:szCs w:val="16"/>
              </w:rPr>
              <w:t>Pollen grains-3 openings</w:t>
            </w:r>
          </w:p>
        </w:tc>
      </w:tr>
      <w:tr w:rsidR="00CE3520" w:rsidRPr="002C6B8C" w:rsidTr="00CE3520">
        <w:trPr>
          <w:trHeight w:val="266"/>
        </w:trPr>
        <w:tc>
          <w:tcPr>
            <w:tcW w:w="2713" w:type="dxa"/>
          </w:tcPr>
          <w:p w:rsidR="00CE3520" w:rsidRPr="002C6B8C" w:rsidRDefault="00CE3520" w:rsidP="00CE3520">
            <w:pPr>
              <w:rPr>
                <w:sz w:val="16"/>
                <w:szCs w:val="16"/>
              </w:rPr>
            </w:pPr>
            <w:r w:rsidRPr="002C6B8C">
              <w:rPr>
                <w:sz w:val="16"/>
                <w:szCs w:val="16"/>
              </w:rPr>
              <w:t>Flower parts in THREES</w:t>
            </w:r>
          </w:p>
        </w:tc>
        <w:tc>
          <w:tcPr>
            <w:tcW w:w="2713" w:type="dxa"/>
          </w:tcPr>
          <w:p w:rsidR="00CE3520" w:rsidRPr="002C6B8C" w:rsidRDefault="00CE3520" w:rsidP="00CE3520">
            <w:pPr>
              <w:rPr>
                <w:sz w:val="16"/>
                <w:szCs w:val="16"/>
              </w:rPr>
            </w:pPr>
            <w:r w:rsidRPr="002C6B8C">
              <w:rPr>
                <w:sz w:val="16"/>
                <w:szCs w:val="16"/>
              </w:rPr>
              <w:t>Flower parts in 4’s or 5’s</w:t>
            </w:r>
          </w:p>
        </w:tc>
      </w:tr>
      <w:tr w:rsidR="00CE3520" w:rsidRPr="002C6B8C" w:rsidTr="00CE3520">
        <w:trPr>
          <w:trHeight w:val="266"/>
        </w:trPr>
        <w:tc>
          <w:tcPr>
            <w:tcW w:w="2713" w:type="dxa"/>
          </w:tcPr>
          <w:p w:rsidR="00CE3520" w:rsidRPr="002C6B8C" w:rsidRDefault="00CE3520" w:rsidP="00CE3520">
            <w:pPr>
              <w:rPr>
                <w:sz w:val="16"/>
                <w:szCs w:val="16"/>
              </w:rPr>
            </w:pPr>
            <w:r w:rsidRPr="002C6B8C">
              <w:rPr>
                <w:sz w:val="16"/>
                <w:szCs w:val="16"/>
              </w:rPr>
              <w:t>Corn, grasses, lily</w:t>
            </w:r>
          </w:p>
        </w:tc>
        <w:tc>
          <w:tcPr>
            <w:tcW w:w="2713" w:type="dxa"/>
          </w:tcPr>
          <w:p w:rsidR="00CE3520" w:rsidRPr="002C6B8C" w:rsidRDefault="00CE3520" w:rsidP="00CE3520">
            <w:pPr>
              <w:rPr>
                <w:sz w:val="16"/>
                <w:szCs w:val="16"/>
              </w:rPr>
            </w:pPr>
            <w:r w:rsidRPr="002C6B8C">
              <w:rPr>
                <w:sz w:val="16"/>
                <w:szCs w:val="16"/>
              </w:rPr>
              <w:t>Poppy, rose, pea</w:t>
            </w:r>
          </w:p>
        </w:tc>
      </w:tr>
    </w:tbl>
    <w:p w:rsidR="00553D96" w:rsidRPr="002C6B8C" w:rsidRDefault="00DC2211">
      <w:pPr>
        <w:rPr>
          <w:sz w:val="16"/>
          <w:szCs w:val="16"/>
        </w:rPr>
      </w:pPr>
      <w:proofErr w:type="gramStart"/>
      <w:r w:rsidRPr="002C6B8C">
        <w:rPr>
          <w:sz w:val="16"/>
          <w:szCs w:val="16"/>
        </w:rPr>
        <w:t>1.-</w:t>
      </w:r>
      <w:proofErr w:type="gramEnd"/>
      <w:r w:rsidRPr="002C6B8C">
        <w:rPr>
          <w:sz w:val="16"/>
          <w:szCs w:val="16"/>
        </w:rPr>
        <w:t xml:space="preserve"> proton pumps set up H</w:t>
      </w:r>
      <w:r w:rsidRPr="002C6B8C">
        <w:rPr>
          <w:sz w:val="16"/>
          <w:szCs w:val="16"/>
          <w:vertAlign w:val="superscript"/>
        </w:rPr>
        <w:t>+</w:t>
      </w:r>
      <w:r w:rsidRPr="002C6B8C">
        <w:rPr>
          <w:sz w:val="16"/>
          <w:szCs w:val="16"/>
        </w:rPr>
        <w:t xml:space="preserve"> gradient for :</w:t>
      </w:r>
      <w:r w:rsidRPr="002C6B8C">
        <w:rPr>
          <w:sz w:val="16"/>
          <w:szCs w:val="16"/>
        </w:rPr>
        <w:br/>
        <w:t xml:space="preserve">       - </w:t>
      </w:r>
      <w:proofErr w:type="spellStart"/>
      <w:r w:rsidRPr="002C6B8C">
        <w:rPr>
          <w:sz w:val="16"/>
          <w:szCs w:val="16"/>
        </w:rPr>
        <w:t>cotransport</w:t>
      </w:r>
      <w:proofErr w:type="spellEnd"/>
      <w:r w:rsidRPr="002C6B8C">
        <w:rPr>
          <w:sz w:val="16"/>
          <w:szCs w:val="16"/>
        </w:rPr>
        <w:t xml:space="preserve"> of sugars into companion/sieve tube cells</w:t>
      </w:r>
      <w:r w:rsidRPr="002C6B8C">
        <w:rPr>
          <w:sz w:val="16"/>
          <w:szCs w:val="16"/>
        </w:rPr>
        <w:br/>
        <w:t xml:space="preserve">        -uptake of K</w:t>
      </w:r>
      <w:r w:rsidRPr="002C6B8C">
        <w:rPr>
          <w:sz w:val="16"/>
          <w:szCs w:val="16"/>
          <w:vertAlign w:val="superscript"/>
        </w:rPr>
        <w:t>+</w:t>
      </w:r>
      <w:r w:rsidRPr="002C6B8C">
        <w:rPr>
          <w:sz w:val="16"/>
          <w:szCs w:val="16"/>
        </w:rPr>
        <w:t xml:space="preserve"> by roots</w:t>
      </w:r>
      <w:r w:rsidRPr="002C6B8C">
        <w:rPr>
          <w:sz w:val="16"/>
          <w:szCs w:val="16"/>
        </w:rPr>
        <w:br/>
        <w:t xml:space="preserve">        - </w:t>
      </w:r>
      <w:proofErr w:type="spellStart"/>
      <w:r w:rsidRPr="002C6B8C">
        <w:rPr>
          <w:sz w:val="16"/>
          <w:szCs w:val="16"/>
        </w:rPr>
        <w:t>cotransport</w:t>
      </w:r>
      <w:proofErr w:type="spellEnd"/>
      <w:r w:rsidRPr="002C6B8C">
        <w:rPr>
          <w:sz w:val="16"/>
          <w:szCs w:val="16"/>
        </w:rPr>
        <w:t xml:space="preserve"> of  nitrates into cells</w:t>
      </w:r>
      <w:r w:rsidRPr="002C6B8C">
        <w:rPr>
          <w:sz w:val="16"/>
          <w:szCs w:val="16"/>
        </w:rPr>
        <w:br/>
        <w:t xml:space="preserve"> </w:t>
      </w:r>
      <w:r w:rsidR="00B664C2">
        <w:rPr>
          <w:sz w:val="16"/>
          <w:szCs w:val="16"/>
        </w:rPr>
        <w:t xml:space="preserve">    </w:t>
      </w:r>
      <w:r w:rsidRPr="002C6B8C">
        <w:rPr>
          <w:sz w:val="16"/>
          <w:szCs w:val="16"/>
        </w:rPr>
        <w:t xml:space="preserve">  - pumping H+ ions out of root into soil displaces </w:t>
      </w:r>
      <w:proofErr w:type="spellStart"/>
      <w:r w:rsidRPr="002C6B8C">
        <w:rPr>
          <w:sz w:val="16"/>
          <w:szCs w:val="16"/>
        </w:rPr>
        <w:t>cations</w:t>
      </w:r>
      <w:proofErr w:type="spellEnd"/>
      <w:r w:rsidRPr="002C6B8C">
        <w:rPr>
          <w:sz w:val="16"/>
          <w:szCs w:val="16"/>
        </w:rPr>
        <w:t xml:space="preserve"> (</w:t>
      </w:r>
      <w:proofErr w:type="spellStart"/>
      <w:r w:rsidRPr="002C6B8C">
        <w:rPr>
          <w:sz w:val="16"/>
          <w:szCs w:val="16"/>
        </w:rPr>
        <w:t>Ca</w:t>
      </w:r>
      <w:proofErr w:type="spellEnd"/>
      <w:r w:rsidRPr="002C6B8C">
        <w:rPr>
          <w:sz w:val="16"/>
          <w:szCs w:val="16"/>
          <w:vertAlign w:val="superscript"/>
        </w:rPr>
        <w:t>++</w:t>
      </w:r>
      <w:r w:rsidRPr="002C6B8C">
        <w:rPr>
          <w:sz w:val="16"/>
          <w:szCs w:val="16"/>
        </w:rPr>
        <w:t>) for uptake</w:t>
      </w:r>
      <w:r w:rsidRPr="002C6B8C">
        <w:rPr>
          <w:sz w:val="16"/>
          <w:szCs w:val="16"/>
        </w:rPr>
        <w:br/>
        <w:t xml:space="preserve">    </w:t>
      </w:r>
      <w:r w:rsidR="00B664C2">
        <w:rPr>
          <w:sz w:val="16"/>
          <w:szCs w:val="16"/>
        </w:rPr>
        <w:t xml:space="preserve">   </w:t>
      </w:r>
      <w:r w:rsidRPr="002C6B8C">
        <w:rPr>
          <w:sz w:val="16"/>
          <w:szCs w:val="16"/>
        </w:rPr>
        <w:t>-active pumping of K</w:t>
      </w:r>
      <w:r w:rsidRPr="002C6B8C">
        <w:rPr>
          <w:sz w:val="16"/>
          <w:szCs w:val="16"/>
          <w:vertAlign w:val="superscript"/>
        </w:rPr>
        <w:t>+</w:t>
      </w:r>
      <w:r w:rsidRPr="002C6B8C">
        <w:rPr>
          <w:sz w:val="16"/>
          <w:szCs w:val="16"/>
        </w:rPr>
        <w:t xml:space="preserve"> into guard cells opens stomata </w:t>
      </w:r>
      <w:r w:rsidR="00B664C2">
        <w:rPr>
          <w:sz w:val="16"/>
          <w:szCs w:val="16"/>
        </w:rPr>
        <w:br/>
        <w:t xml:space="preserve">       - </w:t>
      </w:r>
      <w:proofErr w:type="spellStart"/>
      <w:r w:rsidR="00B664C2">
        <w:rPr>
          <w:sz w:val="16"/>
          <w:szCs w:val="16"/>
        </w:rPr>
        <w:t>auxin</w:t>
      </w:r>
      <w:proofErr w:type="spellEnd"/>
      <w:r w:rsidR="00B664C2">
        <w:rPr>
          <w:sz w:val="16"/>
          <w:szCs w:val="16"/>
        </w:rPr>
        <w:t xml:space="preserve"> acts through pumping H</w:t>
      </w:r>
      <w:r w:rsidR="00B664C2" w:rsidRPr="00B664C2">
        <w:rPr>
          <w:sz w:val="16"/>
          <w:szCs w:val="16"/>
          <w:vertAlign w:val="superscript"/>
        </w:rPr>
        <w:t>+</w:t>
      </w:r>
      <w:r w:rsidR="00B664C2">
        <w:rPr>
          <w:sz w:val="16"/>
          <w:szCs w:val="16"/>
        </w:rPr>
        <w:t xml:space="preserve"> </w:t>
      </w:r>
      <w:r w:rsidR="00B664C2" w:rsidRPr="00B664C2">
        <w:rPr>
          <w:sz w:val="16"/>
          <w:szCs w:val="16"/>
        </w:rPr>
        <w:t>ions</w:t>
      </w:r>
      <w:r w:rsidR="00B664C2">
        <w:rPr>
          <w:sz w:val="16"/>
          <w:szCs w:val="16"/>
        </w:rPr>
        <w:t>; acidity weakens cell walls and allows cell elongation (phototropism)</w:t>
      </w:r>
      <w:r w:rsidRPr="002C6B8C">
        <w:rPr>
          <w:sz w:val="16"/>
          <w:szCs w:val="16"/>
        </w:rPr>
        <w:br/>
        <w:t xml:space="preserve">2. </w:t>
      </w:r>
      <w:r w:rsidR="00FA299E" w:rsidRPr="002C6B8C">
        <w:rPr>
          <w:sz w:val="16"/>
          <w:szCs w:val="16"/>
        </w:rPr>
        <w:t xml:space="preserve"> Bryophytes &amp; </w:t>
      </w:r>
      <w:proofErr w:type="spellStart"/>
      <w:r w:rsidR="00FA299E" w:rsidRPr="002C6B8C">
        <w:rPr>
          <w:sz w:val="16"/>
          <w:szCs w:val="16"/>
        </w:rPr>
        <w:t>Pteridophytes</w:t>
      </w:r>
      <w:proofErr w:type="spellEnd"/>
      <w:r w:rsidR="00FA299E" w:rsidRPr="002C6B8C">
        <w:rPr>
          <w:sz w:val="16"/>
          <w:szCs w:val="16"/>
        </w:rPr>
        <w:t xml:space="preserve"> need water</w:t>
      </w:r>
      <w:r w:rsidRPr="002C6B8C">
        <w:rPr>
          <w:sz w:val="16"/>
          <w:szCs w:val="16"/>
        </w:rPr>
        <w:br/>
        <w:t xml:space="preserve">3. </w:t>
      </w:r>
      <w:proofErr w:type="spellStart"/>
      <w:proofErr w:type="gramStart"/>
      <w:r w:rsidRPr="002C6B8C">
        <w:rPr>
          <w:sz w:val="16"/>
          <w:szCs w:val="16"/>
        </w:rPr>
        <w:t>Casparian</w:t>
      </w:r>
      <w:proofErr w:type="spellEnd"/>
      <w:r w:rsidRPr="002C6B8C">
        <w:rPr>
          <w:sz w:val="16"/>
          <w:szCs w:val="16"/>
        </w:rPr>
        <w:t xml:space="preserve"> strip</w:t>
      </w:r>
      <w:r w:rsidRPr="002C6B8C">
        <w:rPr>
          <w:sz w:val="16"/>
          <w:szCs w:val="16"/>
        </w:rPr>
        <w:br/>
        <w:t>4.</w:t>
      </w:r>
      <w:proofErr w:type="gramEnd"/>
      <w:r w:rsidRPr="002C6B8C">
        <w:rPr>
          <w:sz w:val="16"/>
          <w:szCs w:val="16"/>
        </w:rPr>
        <w:t xml:space="preserve"> </w:t>
      </w:r>
      <w:proofErr w:type="spellStart"/>
      <w:proofErr w:type="gramStart"/>
      <w:r w:rsidRPr="002C6B8C">
        <w:rPr>
          <w:sz w:val="16"/>
          <w:szCs w:val="16"/>
        </w:rPr>
        <w:t>Plasmodesmata</w:t>
      </w:r>
      <w:proofErr w:type="spellEnd"/>
      <w:r w:rsidRPr="002C6B8C">
        <w:rPr>
          <w:sz w:val="16"/>
          <w:szCs w:val="16"/>
        </w:rPr>
        <w:br/>
        <w:t>5.</w:t>
      </w:r>
      <w:proofErr w:type="gramEnd"/>
      <w:r w:rsidRPr="002C6B8C">
        <w:rPr>
          <w:sz w:val="16"/>
          <w:szCs w:val="16"/>
        </w:rPr>
        <w:t xml:space="preserve">  </w:t>
      </w:r>
      <w:proofErr w:type="gramStart"/>
      <w:r w:rsidRPr="002C6B8C">
        <w:rPr>
          <w:sz w:val="16"/>
          <w:szCs w:val="16"/>
        </w:rPr>
        <w:t>ethylene</w:t>
      </w:r>
      <w:proofErr w:type="gramEnd"/>
      <w:r w:rsidRPr="002C6B8C">
        <w:rPr>
          <w:sz w:val="16"/>
          <w:szCs w:val="16"/>
        </w:rPr>
        <w:br/>
        <w:t>6.</w:t>
      </w:r>
      <w:r w:rsidR="00FA299E" w:rsidRPr="002C6B8C">
        <w:rPr>
          <w:sz w:val="16"/>
          <w:szCs w:val="16"/>
        </w:rPr>
        <w:t xml:space="preserve"> It is a gas</w:t>
      </w:r>
      <w:r w:rsidRPr="002C6B8C">
        <w:rPr>
          <w:sz w:val="16"/>
          <w:szCs w:val="16"/>
        </w:rPr>
        <w:br/>
        <w:t>7.</w:t>
      </w:r>
      <w:r w:rsidR="00FA299E" w:rsidRPr="002C6B8C">
        <w:rPr>
          <w:sz w:val="16"/>
          <w:szCs w:val="16"/>
        </w:rPr>
        <w:t xml:space="preserve"> Us</w:t>
      </w:r>
      <w:r w:rsidR="00CE3520">
        <w:rPr>
          <w:sz w:val="16"/>
          <w:szCs w:val="16"/>
        </w:rPr>
        <w:t xml:space="preserve">ed to make chlorophyll; enzyme </w:t>
      </w:r>
      <w:r w:rsidR="00FA299E" w:rsidRPr="002C6B8C">
        <w:rPr>
          <w:sz w:val="16"/>
          <w:szCs w:val="16"/>
        </w:rPr>
        <w:t>cofactor</w:t>
      </w:r>
      <w:r w:rsidRPr="002C6B8C">
        <w:rPr>
          <w:sz w:val="16"/>
          <w:szCs w:val="16"/>
        </w:rPr>
        <w:br/>
        <w:t>8.</w:t>
      </w:r>
      <w:r w:rsidR="00FA299E" w:rsidRPr="002C6B8C">
        <w:rPr>
          <w:sz w:val="16"/>
          <w:szCs w:val="16"/>
        </w:rPr>
        <w:t xml:space="preserve">  One sperm fertilizes the egg to make the zygote; the 2</w:t>
      </w:r>
      <w:r w:rsidR="00FA299E" w:rsidRPr="002C6B8C">
        <w:rPr>
          <w:sz w:val="16"/>
          <w:szCs w:val="16"/>
          <w:vertAlign w:val="superscript"/>
        </w:rPr>
        <w:t>nd</w:t>
      </w:r>
      <w:r w:rsidR="00FA299E" w:rsidRPr="002C6B8C">
        <w:rPr>
          <w:sz w:val="16"/>
          <w:szCs w:val="16"/>
        </w:rPr>
        <w:t xml:space="preserve"> sperm fertilizes the 2 polar nuclei to make endosperm</w:t>
      </w:r>
      <w:r w:rsidRPr="002C6B8C">
        <w:rPr>
          <w:sz w:val="16"/>
          <w:szCs w:val="16"/>
        </w:rPr>
        <w:br/>
        <w:t>9.</w:t>
      </w:r>
      <w:r w:rsidR="00FA299E" w:rsidRPr="002C6B8C">
        <w:rPr>
          <w:sz w:val="16"/>
          <w:szCs w:val="16"/>
        </w:rPr>
        <w:t xml:space="preserve">  </w:t>
      </w:r>
      <w:r w:rsidR="00553D96" w:rsidRPr="002C6B8C">
        <w:rPr>
          <w:sz w:val="16"/>
          <w:szCs w:val="16"/>
        </w:rPr>
        <w:t>Angiosperms have double fertilization</w:t>
      </w:r>
      <w:r w:rsidRPr="002C6B8C">
        <w:rPr>
          <w:sz w:val="16"/>
          <w:szCs w:val="16"/>
        </w:rPr>
        <w:br/>
        <w:t>10.</w:t>
      </w:r>
      <w:r w:rsidR="00FA299E" w:rsidRPr="002C6B8C">
        <w:rPr>
          <w:sz w:val="16"/>
          <w:szCs w:val="16"/>
        </w:rPr>
        <w:t xml:space="preserve"> Gametophytes make gametes using mitosis. Sporophytes make spores using meiosis.</w:t>
      </w:r>
      <w:r w:rsidR="00FA299E" w:rsidRPr="002C6B8C">
        <w:rPr>
          <w:sz w:val="16"/>
          <w:szCs w:val="16"/>
        </w:rPr>
        <w:br/>
        <w:t>11.</w:t>
      </w:r>
      <w:r w:rsidR="00553D96" w:rsidRPr="002C6B8C">
        <w:rPr>
          <w:sz w:val="16"/>
          <w:szCs w:val="16"/>
        </w:rPr>
        <w:t xml:space="preserve"> Root hairs &amp; </w:t>
      </w:r>
      <w:proofErr w:type="spellStart"/>
      <w:r w:rsidR="00553D96" w:rsidRPr="002C6B8C">
        <w:rPr>
          <w:sz w:val="16"/>
          <w:szCs w:val="16"/>
        </w:rPr>
        <w:t>mychorrhizae</w:t>
      </w:r>
      <w:proofErr w:type="spellEnd"/>
      <w:r w:rsidR="00553D96" w:rsidRPr="002C6B8C">
        <w:rPr>
          <w:sz w:val="16"/>
          <w:szCs w:val="16"/>
        </w:rPr>
        <w:br/>
      </w:r>
      <w:bookmarkStart w:id="0" w:name="_GoBack"/>
      <w:r w:rsidR="00553D96" w:rsidRPr="002C6B8C">
        <w:rPr>
          <w:sz w:val="16"/>
          <w:szCs w:val="16"/>
        </w:rPr>
        <w:t xml:space="preserve">12. </w:t>
      </w:r>
      <w:r w:rsidR="00553D96" w:rsidRPr="002C6B8C">
        <w:rPr>
          <w:sz w:val="16"/>
          <w:szCs w:val="16"/>
        </w:rPr>
        <w:br/>
      </w:r>
      <w:bookmarkEnd w:id="0"/>
    </w:p>
    <w:p w:rsidR="00553D96" w:rsidRPr="002C6B8C" w:rsidRDefault="00553D96">
      <w:pPr>
        <w:rPr>
          <w:sz w:val="16"/>
          <w:szCs w:val="16"/>
        </w:rPr>
      </w:pPr>
    </w:p>
    <w:p w:rsidR="00553D96" w:rsidRPr="002C6B8C" w:rsidRDefault="00553D96">
      <w:pPr>
        <w:rPr>
          <w:sz w:val="16"/>
          <w:szCs w:val="16"/>
        </w:rPr>
      </w:pPr>
    </w:p>
    <w:p w:rsidR="00553D96" w:rsidRPr="002C6B8C" w:rsidRDefault="00553D96">
      <w:pPr>
        <w:rPr>
          <w:sz w:val="16"/>
          <w:szCs w:val="16"/>
        </w:rPr>
      </w:pPr>
    </w:p>
    <w:p w:rsidR="00553D96" w:rsidRPr="002C6B8C" w:rsidRDefault="00553D96">
      <w:pPr>
        <w:rPr>
          <w:sz w:val="16"/>
          <w:szCs w:val="16"/>
        </w:rPr>
      </w:pPr>
    </w:p>
    <w:p w:rsidR="00553D96" w:rsidRPr="002C6B8C" w:rsidRDefault="002C6B8C">
      <w:pPr>
        <w:rPr>
          <w:sz w:val="16"/>
          <w:szCs w:val="16"/>
        </w:rPr>
      </w:pP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 w:rsidR="00553D96" w:rsidRPr="002C6B8C">
        <w:rPr>
          <w:sz w:val="16"/>
          <w:szCs w:val="16"/>
        </w:rPr>
        <w:t xml:space="preserve">13. </w:t>
      </w:r>
      <w:r w:rsidR="006958E7">
        <w:rPr>
          <w:sz w:val="16"/>
          <w:szCs w:val="16"/>
        </w:rPr>
        <w:t>Provide food to developing embryo in seed</w:t>
      </w:r>
      <w:r w:rsidR="006958E7">
        <w:rPr>
          <w:sz w:val="16"/>
          <w:szCs w:val="16"/>
        </w:rPr>
        <w:br/>
        <w:t xml:space="preserve">14. </w:t>
      </w:r>
      <w:proofErr w:type="spellStart"/>
      <w:proofErr w:type="gramStart"/>
      <w:r w:rsidR="000F5154">
        <w:rPr>
          <w:sz w:val="16"/>
          <w:szCs w:val="16"/>
        </w:rPr>
        <w:t>Pteridophytes</w:t>
      </w:r>
      <w:proofErr w:type="spellEnd"/>
      <w:r w:rsidR="000F5154">
        <w:rPr>
          <w:sz w:val="16"/>
          <w:szCs w:val="16"/>
        </w:rPr>
        <w:br/>
        <w:t>15.</w:t>
      </w:r>
      <w:proofErr w:type="gramEnd"/>
      <w:r w:rsidR="000F5154">
        <w:rPr>
          <w:sz w:val="16"/>
          <w:szCs w:val="16"/>
        </w:rPr>
        <w:t xml:space="preserve"> Roots grow away from light</w:t>
      </w:r>
      <w:r w:rsidR="000F5154">
        <w:rPr>
          <w:sz w:val="16"/>
          <w:szCs w:val="16"/>
        </w:rPr>
        <w:br/>
        <w:t>16.</w:t>
      </w:r>
      <w:r w:rsidR="00D41A08">
        <w:rPr>
          <w:sz w:val="16"/>
          <w:szCs w:val="16"/>
        </w:rPr>
        <w:t xml:space="preserve"> </w:t>
      </w:r>
      <w:proofErr w:type="spellStart"/>
      <w:proofErr w:type="gramStart"/>
      <w:r w:rsidR="00D41A08">
        <w:rPr>
          <w:sz w:val="16"/>
          <w:szCs w:val="16"/>
        </w:rPr>
        <w:t>phytochrome</w:t>
      </w:r>
      <w:proofErr w:type="spellEnd"/>
      <w:proofErr w:type="gramEnd"/>
      <w:r w:rsidR="000F5154">
        <w:rPr>
          <w:sz w:val="16"/>
          <w:szCs w:val="16"/>
        </w:rPr>
        <w:br/>
        <w:t>17.</w:t>
      </w:r>
      <w:r w:rsidR="00EB0D8F">
        <w:rPr>
          <w:sz w:val="16"/>
          <w:szCs w:val="16"/>
        </w:rPr>
        <w:t xml:space="preserve"> </w:t>
      </w:r>
      <w:proofErr w:type="gramStart"/>
      <w:r w:rsidR="00EB0D8F">
        <w:rPr>
          <w:sz w:val="16"/>
          <w:szCs w:val="16"/>
        </w:rPr>
        <w:t>Reception-Transduction-Response</w:t>
      </w:r>
      <w:r w:rsidR="000F5154">
        <w:rPr>
          <w:sz w:val="16"/>
          <w:szCs w:val="16"/>
        </w:rPr>
        <w:br/>
        <w:t>18.</w:t>
      </w:r>
      <w:proofErr w:type="gramEnd"/>
      <w:r w:rsidR="00CB0AFF">
        <w:rPr>
          <w:sz w:val="16"/>
          <w:szCs w:val="16"/>
        </w:rPr>
        <w:t xml:space="preserve"> </w:t>
      </w:r>
      <w:proofErr w:type="spellStart"/>
      <w:r w:rsidR="00EB0D8F">
        <w:rPr>
          <w:sz w:val="16"/>
          <w:szCs w:val="16"/>
        </w:rPr>
        <w:t>Gotta</w:t>
      </w:r>
      <w:proofErr w:type="spellEnd"/>
      <w:r w:rsidR="00EB0D8F">
        <w:rPr>
          <w:sz w:val="16"/>
          <w:szCs w:val="16"/>
        </w:rPr>
        <w:t xml:space="preserve"> have long period of dark; light flash prevents flowering</w:t>
      </w:r>
      <w:r w:rsidR="000F5154">
        <w:rPr>
          <w:sz w:val="16"/>
          <w:szCs w:val="16"/>
        </w:rPr>
        <w:br/>
        <w:t>19.</w:t>
      </w:r>
      <w:r w:rsidR="008F5226">
        <w:rPr>
          <w:sz w:val="16"/>
          <w:szCs w:val="16"/>
        </w:rPr>
        <w:t xml:space="preserve"> </w:t>
      </w:r>
      <w:proofErr w:type="gramStart"/>
      <w:r w:rsidR="008F5226">
        <w:rPr>
          <w:sz w:val="16"/>
          <w:szCs w:val="16"/>
        </w:rPr>
        <w:t>phloem</w:t>
      </w:r>
      <w:proofErr w:type="gramEnd"/>
      <w:r w:rsidR="000F5154">
        <w:rPr>
          <w:sz w:val="16"/>
          <w:szCs w:val="16"/>
        </w:rPr>
        <w:br/>
        <w:t>20.</w:t>
      </w:r>
      <w:r w:rsidR="008F5226">
        <w:rPr>
          <w:sz w:val="16"/>
          <w:szCs w:val="16"/>
        </w:rPr>
        <w:t xml:space="preserve"> </w:t>
      </w:r>
      <w:proofErr w:type="gramStart"/>
      <w:r w:rsidR="008F5226">
        <w:rPr>
          <w:sz w:val="16"/>
          <w:szCs w:val="16"/>
        </w:rPr>
        <w:t>Parenchyma</w:t>
      </w:r>
      <w:r w:rsidR="008F5226">
        <w:rPr>
          <w:sz w:val="16"/>
          <w:szCs w:val="16"/>
        </w:rPr>
        <w:br/>
        <w:t>21.</w:t>
      </w:r>
      <w:proofErr w:type="gramEnd"/>
      <w:r w:rsidR="008F5226">
        <w:rPr>
          <w:sz w:val="16"/>
          <w:szCs w:val="16"/>
        </w:rPr>
        <w:t xml:space="preserve"> </w:t>
      </w:r>
      <w:r w:rsidR="00CB0AFF">
        <w:rPr>
          <w:sz w:val="16"/>
          <w:szCs w:val="16"/>
        </w:rPr>
        <w:t xml:space="preserve"> </w:t>
      </w:r>
      <w:proofErr w:type="spellStart"/>
      <w:proofErr w:type="gramStart"/>
      <w:r w:rsidR="00CB0AFF">
        <w:rPr>
          <w:sz w:val="16"/>
          <w:szCs w:val="16"/>
        </w:rPr>
        <w:t>auxin</w:t>
      </w:r>
      <w:proofErr w:type="spellEnd"/>
      <w:proofErr w:type="gramEnd"/>
      <w:r w:rsidR="008F5226">
        <w:rPr>
          <w:sz w:val="16"/>
          <w:szCs w:val="16"/>
        </w:rPr>
        <w:br/>
        <w:t>22.</w:t>
      </w:r>
      <w:r w:rsidR="00CB0AFF">
        <w:rPr>
          <w:sz w:val="16"/>
          <w:szCs w:val="16"/>
        </w:rPr>
        <w:t xml:space="preserve"> </w:t>
      </w:r>
      <w:proofErr w:type="gramStart"/>
      <w:r w:rsidR="005E28EA">
        <w:rPr>
          <w:sz w:val="16"/>
          <w:szCs w:val="16"/>
        </w:rPr>
        <w:t>Phloem</w:t>
      </w:r>
      <w:r w:rsidR="005E28EA">
        <w:rPr>
          <w:sz w:val="16"/>
          <w:szCs w:val="16"/>
        </w:rPr>
        <w:br/>
        <w:t>23.</w:t>
      </w:r>
      <w:proofErr w:type="gramEnd"/>
      <w:r w:rsidR="005E28EA">
        <w:rPr>
          <w:sz w:val="16"/>
          <w:szCs w:val="16"/>
        </w:rPr>
        <w:t xml:space="preserve"> </w:t>
      </w:r>
      <w:proofErr w:type="gramStart"/>
      <w:r w:rsidR="005E28EA">
        <w:rPr>
          <w:sz w:val="16"/>
          <w:szCs w:val="16"/>
        </w:rPr>
        <w:t>Nitrogen fixation</w:t>
      </w:r>
      <w:r w:rsidR="005E28EA">
        <w:rPr>
          <w:sz w:val="16"/>
          <w:szCs w:val="16"/>
        </w:rPr>
        <w:br/>
        <w:t>24.</w:t>
      </w:r>
      <w:proofErr w:type="gramEnd"/>
      <w:r w:rsidR="005E28EA">
        <w:rPr>
          <w:sz w:val="16"/>
          <w:szCs w:val="16"/>
        </w:rPr>
        <w:t xml:space="preserve"> </w:t>
      </w:r>
      <w:proofErr w:type="gramStart"/>
      <w:r w:rsidR="005E28EA">
        <w:rPr>
          <w:sz w:val="16"/>
          <w:szCs w:val="16"/>
        </w:rPr>
        <w:t>Bacteria in root nodules of legumes</w:t>
      </w:r>
      <w:r w:rsidR="005E28EA">
        <w:rPr>
          <w:sz w:val="16"/>
          <w:szCs w:val="16"/>
        </w:rPr>
        <w:br/>
        <w:t>25.</w:t>
      </w:r>
      <w:proofErr w:type="gramEnd"/>
      <w:r w:rsidR="005E28EA">
        <w:rPr>
          <w:sz w:val="16"/>
          <w:szCs w:val="16"/>
        </w:rPr>
        <w:t xml:space="preserve">  Sporophytes are 2n</w:t>
      </w:r>
      <w:r w:rsidR="005E28EA">
        <w:rPr>
          <w:sz w:val="16"/>
          <w:szCs w:val="16"/>
        </w:rPr>
        <w:br/>
        <w:t xml:space="preserve">26. </w:t>
      </w:r>
      <w:r w:rsidR="00671AB9">
        <w:rPr>
          <w:sz w:val="16"/>
          <w:szCs w:val="16"/>
        </w:rPr>
        <w:t xml:space="preserve"> </w:t>
      </w:r>
      <w:proofErr w:type="gramStart"/>
      <w:r w:rsidR="005E28EA">
        <w:rPr>
          <w:sz w:val="16"/>
          <w:szCs w:val="16"/>
        </w:rPr>
        <w:t>eggs</w:t>
      </w:r>
      <w:proofErr w:type="gramEnd"/>
      <w:r w:rsidR="005E28EA">
        <w:rPr>
          <w:sz w:val="16"/>
          <w:szCs w:val="16"/>
        </w:rPr>
        <w:br/>
        <w:t xml:space="preserve">27. Carpels (stigma, style, </w:t>
      </w:r>
      <w:proofErr w:type="gramStart"/>
      <w:r w:rsidR="005E28EA">
        <w:rPr>
          <w:sz w:val="16"/>
          <w:szCs w:val="16"/>
        </w:rPr>
        <w:t>ovary</w:t>
      </w:r>
      <w:proofErr w:type="gramEnd"/>
      <w:r w:rsidR="005E28EA">
        <w:rPr>
          <w:sz w:val="16"/>
          <w:szCs w:val="16"/>
        </w:rPr>
        <w:t>) are female</w:t>
      </w:r>
      <w:r w:rsidR="005E28EA">
        <w:rPr>
          <w:sz w:val="16"/>
          <w:szCs w:val="16"/>
        </w:rPr>
        <w:br/>
        <w:t xml:space="preserve">28. </w:t>
      </w:r>
      <w:proofErr w:type="gramStart"/>
      <w:r w:rsidR="005E28EA">
        <w:rPr>
          <w:sz w:val="16"/>
          <w:szCs w:val="16"/>
        </w:rPr>
        <w:t>fruit</w:t>
      </w:r>
      <w:proofErr w:type="gramEnd"/>
      <w:r w:rsidR="005E28EA">
        <w:rPr>
          <w:sz w:val="16"/>
          <w:szCs w:val="16"/>
        </w:rPr>
        <w:br/>
        <w:t xml:space="preserve">29.  </w:t>
      </w:r>
      <w:proofErr w:type="gramStart"/>
      <w:r w:rsidR="005E28EA">
        <w:rPr>
          <w:sz w:val="16"/>
          <w:szCs w:val="16"/>
        </w:rPr>
        <w:t>Gymnosperms</w:t>
      </w:r>
      <w:r w:rsidR="005E28EA">
        <w:rPr>
          <w:sz w:val="16"/>
          <w:szCs w:val="16"/>
        </w:rPr>
        <w:br/>
        <w:t>30.</w:t>
      </w:r>
      <w:proofErr w:type="gramEnd"/>
      <w:r w:rsidR="00671AB9">
        <w:rPr>
          <w:sz w:val="16"/>
          <w:szCs w:val="16"/>
        </w:rPr>
        <w:t xml:space="preserve"> </w:t>
      </w:r>
      <w:r w:rsidR="0041182E">
        <w:rPr>
          <w:sz w:val="16"/>
          <w:szCs w:val="16"/>
        </w:rPr>
        <w:t xml:space="preserve"> </w:t>
      </w:r>
      <w:r w:rsidR="003A3652">
        <w:rPr>
          <w:sz w:val="16"/>
          <w:szCs w:val="16"/>
        </w:rPr>
        <w:t xml:space="preserve"> Air spaces in leaf mesophyll cells</w:t>
      </w:r>
      <w:r w:rsidR="005E28EA">
        <w:rPr>
          <w:sz w:val="16"/>
          <w:szCs w:val="16"/>
        </w:rPr>
        <w:br/>
      </w:r>
      <w:r w:rsidR="000F5154">
        <w:rPr>
          <w:sz w:val="16"/>
          <w:szCs w:val="16"/>
        </w:rPr>
        <w:br/>
      </w:r>
    </w:p>
    <w:p w:rsidR="00553D96" w:rsidRPr="002C6B8C" w:rsidRDefault="00553D96">
      <w:pPr>
        <w:rPr>
          <w:sz w:val="16"/>
          <w:szCs w:val="16"/>
        </w:rPr>
      </w:pPr>
    </w:p>
    <w:p w:rsidR="00553D96" w:rsidRPr="002C6B8C" w:rsidRDefault="00553D96">
      <w:pPr>
        <w:rPr>
          <w:sz w:val="16"/>
          <w:szCs w:val="16"/>
        </w:rPr>
      </w:pPr>
    </w:p>
    <w:p w:rsidR="00DC2211" w:rsidRPr="002C6B8C" w:rsidRDefault="00DC2211">
      <w:pPr>
        <w:rPr>
          <w:sz w:val="16"/>
          <w:szCs w:val="16"/>
        </w:rPr>
      </w:pPr>
      <w:r w:rsidRPr="002C6B8C">
        <w:rPr>
          <w:sz w:val="16"/>
          <w:szCs w:val="16"/>
        </w:rPr>
        <w:lastRenderedPageBreak/>
        <w:br/>
      </w:r>
    </w:p>
    <w:sectPr w:rsidR="00DC2211" w:rsidRPr="002C6B8C" w:rsidSect="00DC221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11"/>
    <w:rsid w:val="000F5154"/>
    <w:rsid w:val="00155A91"/>
    <w:rsid w:val="002C6B8C"/>
    <w:rsid w:val="00311FE8"/>
    <w:rsid w:val="003A3652"/>
    <w:rsid w:val="0041182E"/>
    <w:rsid w:val="00553D96"/>
    <w:rsid w:val="005E28EA"/>
    <w:rsid w:val="00671AB9"/>
    <w:rsid w:val="006958E7"/>
    <w:rsid w:val="008F5226"/>
    <w:rsid w:val="009F6991"/>
    <w:rsid w:val="00B664C2"/>
    <w:rsid w:val="00CB0AFF"/>
    <w:rsid w:val="00CE3520"/>
    <w:rsid w:val="00D41A08"/>
    <w:rsid w:val="00DC2211"/>
    <w:rsid w:val="00EB0D8F"/>
    <w:rsid w:val="00FA2380"/>
    <w:rsid w:val="00FA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99E"/>
    <w:rPr>
      <w:rFonts w:ascii="Comic Sans MS" w:eastAsia="Calibri" w:hAnsi="Comic Sans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99E"/>
    <w:rPr>
      <w:rFonts w:ascii="Comic Sans MS" w:eastAsia="Calibri" w:hAnsi="Comic Sans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dcterms:created xsi:type="dcterms:W3CDTF">2012-04-13T15:11:00Z</dcterms:created>
  <dcterms:modified xsi:type="dcterms:W3CDTF">2012-04-13T15:11:00Z</dcterms:modified>
</cp:coreProperties>
</file>