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D714D" w14:textId="77777777" w:rsidR="007231FD" w:rsidRPr="00D203C8" w:rsidRDefault="007231FD">
      <w:pPr>
        <w:rPr>
          <w:rFonts w:ascii="Times New Roman" w:hAnsi="Times New Roman"/>
          <w:sz w:val="24"/>
          <w:szCs w:val="24"/>
          <w:u w:val="single"/>
        </w:rPr>
      </w:pPr>
      <w:r w:rsidRPr="00D203C8">
        <w:rPr>
          <w:rFonts w:ascii="Times New Roman" w:hAnsi="Times New Roman"/>
          <w:sz w:val="24"/>
          <w:szCs w:val="24"/>
          <w:u w:val="single"/>
        </w:rPr>
        <w:t>Male Reproductive Anatomy</w:t>
      </w:r>
    </w:p>
    <w:p w14:paraId="4500784E" w14:textId="77777777" w:rsidR="00320EAF" w:rsidRPr="00D203C8" w:rsidRDefault="00320EAF">
      <w:pPr>
        <w:rPr>
          <w:rFonts w:ascii="Times New Roman" w:hAnsi="Times New Roman"/>
          <w:sz w:val="21"/>
          <w:szCs w:val="21"/>
        </w:rPr>
      </w:pPr>
      <w:r w:rsidRPr="00D203C8">
        <w:rPr>
          <w:rFonts w:ascii="Times New Roman" w:hAnsi="Times New Roman"/>
          <w:b/>
          <w:sz w:val="21"/>
          <w:szCs w:val="21"/>
        </w:rPr>
        <w:t xml:space="preserve">Testes </w:t>
      </w:r>
      <w:r w:rsidRPr="00D203C8">
        <w:rPr>
          <w:rFonts w:ascii="Times New Roman" w:hAnsi="Times New Roman"/>
          <w:sz w:val="21"/>
          <w:szCs w:val="21"/>
        </w:rPr>
        <w:t>– the male gonads, consisting of many highly coiled tubes surrounded by several layers of connective tissue</w:t>
      </w:r>
    </w:p>
    <w:p w14:paraId="3E14204D" w14:textId="77777777" w:rsidR="00320EAF" w:rsidRPr="00D203C8" w:rsidRDefault="00320EAF" w:rsidP="007231FD">
      <w:pPr>
        <w:ind w:firstLine="720"/>
        <w:rPr>
          <w:rFonts w:ascii="Times New Roman" w:hAnsi="Times New Roman"/>
          <w:sz w:val="21"/>
          <w:szCs w:val="21"/>
        </w:rPr>
      </w:pPr>
      <w:r w:rsidRPr="00D203C8">
        <w:rPr>
          <w:rFonts w:ascii="Times New Roman" w:hAnsi="Times New Roman"/>
          <w:sz w:val="21"/>
          <w:szCs w:val="21"/>
        </w:rPr>
        <w:t>Seminiferous Tubules – the tubes that make up the testes, it’s where sperm is formed</w:t>
      </w:r>
    </w:p>
    <w:p w14:paraId="25280D41" w14:textId="77777777" w:rsidR="00320EAF" w:rsidRPr="00D203C8" w:rsidRDefault="00320EAF" w:rsidP="007231FD">
      <w:pPr>
        <w:ind w:left="720"/>
        <w:rPr>
          <w:rFonts w:ascii="Times New Roman" w:hAnsi="Times New Roman"/>
          <w:sz w:val="21"/>
          <w:szCs w:val="21"/>
        </w:rPr>
      </w:pPr>
      <w:r w:rsidRPr="00D203C8">
        <w:rPr>
          <w:rFonts w:ascii="Times New Roman" w:hAnsi="Times New Roman"/>
          <w:sz w:val="21"/>
          <w:szCs w:val="21"/>
        </w:rPr>
        <w:t>Leydig Cells – cells that are scattered between the seminiferous tubules that produce testosterone and other androgens</w:t>
      </w:r>
    </w:p>
    <w:p w14:paraId="0C9143F1" w14:textId="77777777" w:rsidR="00D203C8" w:rsidRPr="00D203C8" w:rsidRDefault="00D203C8" w:rsidP="007231FD">
      <w:pPr>
        <w:ind w:left="720"/>
        <w:rPr>
          <w:rFonts w:ascii="Times New Roman" w:hAnsi="Times New Roman"/>
          <w:sz w:val="21"/>
          <w:szCs w:val="21"/>
        </w:rPr>
      </w:pPr>
      <w:r w:rsidRPr="00D203C8">
        <w:rPr>
          <w:rFonts w:ascii="Times New Roman" w:hAnsi="Times New Roman"/>
          <w:sz w:val="21"/>
          <w:szCs w:val="21"/>
        </w:rPr>
        <w:t xml:space="preserve">Spermatogenesis – the continuous and prolific production of mature sperm cells in the testis. </w:t>
      </w:r>
    </w:p>
    <w:p w14:paraId="3BE83969" w14:textId="77777777" w:rsidR="00320EAF" w:rsidRPr="00D203C8" w:rsidRDefault="00320EAF" w:rsidP="007231FD">
      <w:pPr>
        <w:ind w:left="720"/>
        <w:rPr>
          <w:rFonts w:ascii="Times New Roman" w:hAnsi="Times New Roman"/>
          <w:sz w:val="21"/>
          <w:szCs w:val="21"/>
        </w:rPr>
      </w:pPr>
      <w:r w:rsidRPr="00D203C8">
        <w:rPr>
          <w:rFonts w:ascii="Times New Roman" w:hAnsi="Times New Roman"/>
          <w:sz w:val="21"/>
          <w:szCs w:val="21"/>
        </w:rPr>
        <w:t xml:space="preserve">Scrotum – a fold outside of the body wall where production of the sperm occurs. This is because production of sperm cannot occur at the body temperatures of most mammals. The temperature of a scrotum is 2 Celsius degrees colder than the rest of the body! </w:t>
      </w:r>
    </w:p>
    <w:p w14:paraId="56EF4836" w14:textId="77777777" w:rsidR="00320EAF" w:rsidRPr="00D203C8" w:rsidRDefault="00320EAF" w:rsidP="007231FD">
      <w:pPr>
        <w:ind w:left="720"/>
        <w:rPr>
          <w:rFonts w:ascii="Times New Roman" w:hAnsi="Times New Roman"/>
          <w:sz w:val="21"/>
          <w:szCs w:val="21"/>
        </w:rPr>
      </w:pPr>
      <w:r w:rsidRPr="00D203C8">
        <w:rPr>
          <w:rFonts w:ascii="Times New Roman" w:hAnsi="Times New Roman"/>
          <w:sz w:val="21"/>
          <w:szCs w:val="21"/>
        </w:rPr>
        <w:t xml:space="preserve">Epididymis – a coiled </w:t>
      </w:r>
      <w:r w:rsidR="00947194" w:rsidRPr="00D203C8">
        <w:rPr>
          <w:rFonts w:ascii="Times New Roman" w:hAnsi="Times New Roman"/>
          <w:sz w:val="21"/>
          <w:szCs w:val="21"/>
        </w:rPr>
        <w:t>tubule located</w:t>
      </w:r>
      <w:r w:rsidRPr="00D203C8">
        <w:rPr>
          <w:rFonts w:ascii="Times New Roman" w:hAnsi="Times New Roman"/>
          <w:sz w:val="21"/>
          <w:szCs w:val="21"/>
        </w:rPr>
        <w:t xml:space="preserve"> </w:t>
      </w:r>
      <w:r w:rsidR="00947194" w:rsidRPr="00D203C8">
        <w:rPr>
          <w:rFonts w:ascii="Times New Roman" w:hAnsi="Times New Roman"/>
          <w:sz w:val="21"/>
          <w:szCs w:val="21"/>
        </w:rPr>
        <w:t>adjacent to</w:t>
      </w:r>
      <w:r w:rsidRPr="00D203C8">
        <w:rPr>
          <w:rFonts w:ascii="Times New Roman" w:hAnsi="Times New Roman"/>
          <w:sz w:val="21"/>
          <w:szCs w:val="21"/>
        </w:rPr>
        <w:t xml:space="preserve"> the testes where sperm are stored. It takes about 20 days for the sperm to travel through the 6 METERS of tubules! </w:t>
      </w:r>
    </w:p>
    <w:p w14:paraId="34B21C01" w14:textId="77777777" w:rsidR="007231FD" w:rsidRPr="00D203C8" w:rsidRDefault="007231FD">
      <w:pPr>
        <w:rPr>
          <w:rFonts w:ascii="Times New Roman" w:hAnsi="Times New Roman"/>
          <w:b/>
          <w:sz w:val="21"/>
          <w:szCs w:val="21"/>
        </w:rPr>
      </w:pPr>
      <w:r w:rsidRPr="00D203C8">
        <w:rPr>
          <w:rFonts w:ascii="Times New Roman" w:hAnsi="Times New Roman"/>
          <w:b/>
          <w:sz w:val="21"/>
          <w:szCs w:val="21"/>
        </w:rPr>
        <w:t>Ducts</w:t>
      </w:r>
    </w:p>
    <w:p w14:paraId="2FE92AC8" w14:textId="77777777" w:rsidR="00947194" w:rsidRPr="00D203C8" w:rsidRDefault="00947194" w:rsidP="007231FD">
      <w:pPr>
        <w:ind w:left="720"/>
        <w:rPr>
          <w:rFonts w:ascii="Times New Roman" w:hAnsi="Times New Roman"/>
          <w:sz w:val="21"/>
          <w:szCs w:val="21"/>
        </w:rPr>
      </w:pPr>
      <w:r w:rsidRPr="00D203C8">
        <w:rPr>
          <w:rFonts w:ascii="Times New Roman" w:hAnsi="Times New Roman"/>
          <w:sz w:val="21"/>
          <w:szCs w:val="21"/>
        </w:rPr>
        <w:t>Vas Deferens – the tube in the male reproductive system in which sperm travel from the epididymis to the urethra</w:t>
      </w:r>
    </w:p>
    <w:p w14:paraId="1F1AFB06" w14:textId="77777777" w:rsidR="00947194" w:rsidRPr="00D203C8" w:rsidRDefault="00947194" w:rsidP="007231FD">
      <w:pPr>
        <w:ind w:left="720"/>
        <w:rPr>
          <w:rFonts w:ascii="Times New Roman" w:hAnsi="Times New Roman"/>
          <w:sz w:val="21"/>
          <w:szCs w:val="21"/>
        </w:rPr>
      </w:pPr>
      <w:r w:rsidRPr="00D203C8">
        <w:rPr>
          <w:rFonts w:ascii="Times New Roman" w:hAnsi="Times New Roman"/>
          <w:sz w:val="21"/>
          <w:szCs w:val="21"/>
        </w:rPr>
        <w:t>Ejaculation – when the sperm are propelled (at speeds of up to 18 miles an hour!!!) from the epididymis through the muscular vas deferens</w:t>
      </w:r>
      <w:r w:rsidR="007231FD" w:rsidRPr="00D203C8">
        <w:rPr>
          <w:rFonts w:ascii="Times New Roman" w:hAnsi="Times New Roman"/>
          <w:sz w:val="21"/>
          <w:szCs w:val="21"/>
        </w:rPr>
        <w:t>, ejaculatory duct, and urethra</w:t>
      </w:r>
    </w:p>
    <w:p w14:paraId="691CC9C7" w14:textId="77777777" w:rsidR="007231FD" w:rsidRPr="00D203C8" w:rsidRDefault="00947194" w:rsidP="007231FD">
      <w:pPr>
        <w:ind w:left="720"/>
        <w:rPr>
          <w:rFonts w:ascii="Times New Roman" w:hAnsi="Times New Roman"/>
          <w:sz w:val="21"/>
          <w:szCs w:val="21"/>
        </w:rPr>
      </w:pPr>
      <w:proofErr w:type="gramStart"/>
      <w:r w:rsidRPr="00D203C8">
        <w:rPr>
          <w:rFonts w:ascii="Times New Roman" w:hAnsi="Times New Roman"/>
          <w:sz w:val="21"/>
          <w:szCs w:val="21"/>
        </w:rPr>
        <w:t>Ejaculatory Duct – the short section of the ejaculatory route in mammals formed by the convergence of the vas deferens and a duct from the seminal vesicle.</w:t>
      </w:r>
      <w:proofErr w:type="gramEnd"/>
      <w:r w:rsidRPr="00D203C8">
        <w:rPr>
          <w:rFonts w:ascii="Times New Roman" w:hAnsi="Times New Roman"/>
          <w:sz w:val="21"/>
          <w:szCs w:val="21"/>
        </w:rPr>
        <w:t xml:space="preserve"> The ejaculatory duct transports sperm from the vas deferens to the urethra. </w:t>
      </w:r>
    </w:p>
    <w:p w14:paraId="1075C4C4" w14:textId="77777777" w:rsidR="00947194" w:rsidRPr="00D203C8" w:rsidRDefault="00947194" w:rsidP="007231FD">
      <w:pPr>
        <w:ind w:firstLine="720"/>
        <w:rPr>
          <w:rFonts w:ascii="Times New Roman" w:hAnsi="Times New Roman"/>
          <w:sz w:val="21"/>
          <w:szCs w:val="21"/>
        </w:rPr>
      </w:pPr>
      <w:r w:rsidRPr="00D203C8">
        <w:rPr>
          <w:rFonts w:ascii="Times New Roman" w:hAnsi="Times New Roman"/>
          <w:sz w:val="21"/>
          <w:szCs w:val="21"/>
        </w:rPr>
        <w:t xml:space="preserve">Urethra – </w:t>
      </w:r>
      <w:r w:rsidR="007231FD" w:rsidRPr="00D203C8">
        <w:rPr>
          <w:rFonts w:ascii="Times New Roman" w:hAnsi="Times New Roman"/>
          <w:sz w:val="21"/>
          <w:szCs w:val="21"/>
        </w:rPr>
        <w:t>a tube that releases urine and semen from the body through the penis in males</w:t>
      </w:r>
    </w:p>
    <w:p w14:paraId="110A5525" w14:textId="77777777" w:rsidR="00947194" w:rsidRPr="00D203C8" w:rsidRDefault="007231FD">
      <w:pPr>
        <w:rPr>
          <w:rFonts w:ascii="Times New Roman" w:hAnsi="Times New Roman"/>
          <w:sz w:val="21"/>
          <w:szCs w:val="21"/>
        </w:rPr>
      </w:pPr>
      <w:r w:rsidRPr="00D203C8">
        <w:rPr>
          <w:rFonts w:ascii="Times New Roman" w:hAnsi="Times New Roman"/>
          <w:b/>
          <w:sz w:val="21"/>
          <w:szCs w:val="21"/>
        </w:rPr>
        <w:t>Glands</w:t>
      </w:r>
      <w:r w:rsidRPr="00D203C8">
        <w:rPr>
          <w:rFonts w:ascii="Times New Roman" w:hAnsi="Times New Roman"/>
          <w:sz w:val="21"/>
          <w:szCs w:val="21"/>
        </w:rPr>
        <w:t xml:space="preserve"> – three sets of accessory gland – the seminal vesicles, prostate gland, bulbourethral glands – add secretions to the semen, the fluid that is ejaculated. </w:t>
      </w:r>
    </w:p>
    <w:p w14:paraId="547119EC" w14:textId="77777777" w:rsidR="007231FD" w:rsidRPr="00D203C8" w:rsidRDefault="007231FD" w:rsidP="007231FD">
      <w:pPr>
        <w:ind w:left="720"/>
        <w:rPr>
          <w:rFonts w:ascii="Times New Roman" w:hAnsi="Times New Roman"/>
          <w:sz w:val="21"/>
          <w:szCs w:val="21"/>
        </w:rPr>
      </w:pPr>
      <w:r w:rsidRPr="00D203C8">
        <w:rPr>
          <w:rFonts w:ascii="Times New Roman" w:hAnsi="Times New Roman"/>
          <w:sz w:val="21"/>
          <w:szCs w:val="21"/>
        </w:rPr>
        <w:t>Seminal Vesicles – a gland in males that secretes a fluid component of semen that lubricates and nourishes sperm</w:t>
      </w:r>
      <w:r w:rsidR="00C31B61" w:rsidRPr="00D203C8">
        <w:rPr>
          <w:rFonts w:ascii="Times New Roman" w:hAnsi="Times New Roman"/>
          <w:sz w:val="21"/>
          <w:szCs w:val="21"/>
        </w:rPr>
        <w:t xml:space="preserve">. Seminal vesicles contribute about 60% of the total volume of semen! The fluid from seminal vesicles is thick, yellowish, and alkaline. It contains mucus, the sugar fructose (which provides most of the energy used by the sperm), a coagulating enzyme, ascorbic acid, and prostaglandins, a local regulator. </w:t>
      </w:r>
    </w:p>
    <w:p w14:paraId="11FC5664" w14:textId="77777777" w:rsidR="007231FD" w:rsidRPr="00D203C8" w:rsidRDefault="007231FD" w:rsidP="007231FD">
      <w:pPr>
        <w:ind w:left="720"/>
        <w:rPr>
          <w:rFonts w:ascii="Times New Roman" w:hAnsi="Times New Roman"/>
          <w:sz w:val="21"/>
          <w:szCs w:val="21"/>
        </w:rPr>
      </w:pPr>
      <w:proofErr w:type="gramStart"/>
      <w:r w:rsidRPr="00D203C8">
        <w:rPr>
          <w:rFonts w:ascii="Times New Roman" w:hAnsi="Times New Roman"/>
          <w:sz w:val="21"/>
          <w:szCs w:val="21"/>
        </w:rPr>
        <w:t>Prostate Gland – a gland in human males that secretes an acid-neutralizing component of semen</w:t>
      </w:r>
      <w:r w:rsidR="00C31B61" w:rsidRPr="00D203C8">
        <w:rPr>
          <w:rFonts w:ascii="Times New Roman" w:hAnsi="Times New Roman"/>
          <w:sz w:val="21"/>
          <w:szCs w:val="21"/>
        </w:rPr>
        <w:t>.</w:t>
      </w:r>
      <w:proofErr w:type="gramEnd"/>
      <w:r w:rsidR="00C31B61" w:rsidRPr="00D203C8">
        <w:rPr>
          <w:rFonts w:ascii="Times New Roman" w:hAnsi="Times New Roman"/>
          <w:sz w:val="21"/>
          <w:szCs w:val="21"/>
        </w:rPr>
        <w:t xml:space="preserve"> It’s the largest of the secretory glands! Prostatic fluid is thin and milky. It contains anticoagulant enzymes and citrate (a sperm nutrient). </w:t>
      </w:r>
    </w:p>
    <w:p w14:paraId="188B0423" w14:textId="77777777" w:rsidR="00D203C8" w:rsidRDefault="007231FD" w:rsidP="00D203C8">
      <w:pPr>
        <w:ind w:left="720"/>
        <w:rPr>
          <w:rFonts w:ascii="Times New Roman" w:hAnsi="Times New Roman"/>
          <w:sz w:val="21"/>
          <w:szCs w:val="21"/>
        </w:rPr>
      </w:pPr>
      <w:r w:rsidRPr="00D203C8">
        <w:rPr>
          <w:rFonts w:ascii="Times New Roman" w:hAnsi="Times New Roman"/>
          <w:sz w:val="21"/>
          <w:szCs w:val="21"/>
        </w:rPr>
        <w:t xml:space="preserve">Bulbourethral Glands </w:t>
      </w:r>
      <w:r w:rsidR="00C31B61" w:rsidRPr="00D203C8">
        <w:rPr>
          <w:rFonts w:ascii="Times New Roman" w:hAnsi="Times New Roman"/>
          <w:sz w:val="21"/>
          <w:szCs w:val="21"/>
        </w:rPr>
        <w:t>–</w:t>
      </w:r>
      <w:r w:rsidRPr="00D203C8">
        <w:rPr>
          <w:rFonts w:ascii="Times New Roman" w:hAnsi="Times New Roman"/>
          <w:sz w:val="21"/>
          <w:szCs w:val="21"/>
        </w:rPr>
        <w:t xml:space="preserve"> </w:t>
      </w:r>
      <w:r w:rsidR="00C31B61" w:rsidRPr="00D203C8">
        <w:rPr>
          <w:rFonts w:ascii="Times New Roman" w:hAnsi="Times New Roman"/>
          <w:sz w:val="21"/>
          <w:szCs w:val="21"/>
        </w:rPr>
        <w:t>one of a pair of glands near the base of the penis in the human male that secretes fluid that lubricates and neutralizes acids in the urethra during sexual arousal. Bulbourethral fluid also carries sperm released before ejaculation, which is one reason for the high failure rate of the “pull out” method of birth control.</w:t>
      </w:r>
    </w:p>
    <w:p w14:paraId="282A62F8" w14:textId="77777777" w:rsidR="00DC17E9" w:rsidRPr="00D203C8" w:rsidRDefault="00C31B61" w:rsidP="00D203C8">
      <w:pPr>
        <w:rPr>
          <w:rFonts w:ascii="Times New Roman" w:hAnsi="Times New Roman"/>
          <w:sz w:val="21"/>
          <w:szCs w:val="21"/>
        </w:rPr>
      </w:pPr>
      <w:r w:rsidRPr="00D203C8">
        <w:rPr>
          <w:rFonts w:ascii="Times New Roman" w:hAnsi="Times New Roman"/>
          <w:b/>
          <w:sz w:val="21"/>
          <w:szCs w:val="21"/>
        </w:rPr>
        <w:lastRenderedPageBreak/>
        <w:t>Penis</w:t>
      </w:r>
      <w:r w:rsidRPr="00D203C8">
        <w:rPr>
          <w:rFonts w:ascii="Times New Roman" w:hAnsi="Times New Roman"/>
          <w:sz w:val="21"/>
          <w:szCs w:val="21"/>
        </w:rPr>
        <w:t xml:space="preserve"> </w:t>
      </w:r>
      <w:r w:rsidR="00DC17E9" w:rsidRPr="00D203C8">
        <w:rPr>
          <w:rFonts w:ascii="Times New Roman" w:hAnsi="Times New Roman"/>
          <w:sz w:val="21"/>
          <w:szCs w:val="21"/>
        </w:rPr>
        <w:t>–</w:t>
      </w:r>
      <w:r w:rsidRPr="00D203C8">
        <w:rPr>
          <w:rFonts w:ascii="Times New Roman" w:hAnsi="Times New Roman"/>
          <w:sz w:val="21"/>
          <w:szCs w:val="21"/>
        </w:rPr>
        <w:t xml:space="preserve"> </w:t>
      </w:r>
      <w:r w:rsidR="00DC17E9" w:rsidRPr="00D203C8">
        <w:rPr>
          <w:rFonts w:ascii="Times New Roman" w:hAnsi="Times New Roman"/>
          <w:sz w:val="21"/>
          <w:szCs w:val="21"/>
        </w:rPr>
        <w:t>the copulatory structure of male mammals composed of three cylinders of spongy erectile tissue derived from modified veins and capillaries. During sexual arousal, the erectile tissue fills with blood from the arteries. As this tissue fills, the increasing pressure seals off the veins that drains the penis, causing it to engorge with blood. The resulting erection is essential to insertion of the penis in the vagina.</w:t>
      </w:r>
    </w:p>
    <w:p w14:paraId="7D239D08" w14:textId="77777777" w:rsidR="00DC17E9" w:rsidRPr="00D203C8" w:rsidRDefault="00F21704" w:rsidP="00D203C8">
      <w:pPr>
        <w:ind w:left="720"/>
        <w:rPr>
          <w:rFonts w:ascii="Times New Roman" w:hAnsi="Times New Roman"/>
          <w:sz w:val="21"/>
          <w:szCs w:val="21"/>
        </w:rPr>
      </w:pPr>
      <w:r w:rsidRPr="00D203C8">
        <w:rPr>
          <w:noProof/>
          <w:sz w:val="21"/>
          <w:szCs w:val="21"/>
        </w:rPr>
        <w:drawing>
          <wp:anchor distT="0" distB="0" distL="114300" distR="114300" simplePos="0" relativeHeight="251658240" behindDoc="0" locked="0" layoutInCell="1" allowOverlap="1" wp14:editId="5B4CCA00">
            <wp:simplePos x="0" y="0"/>
            <wp:positionH relativeFrom="column">
              <wp:posOffset>1771650</wp:posOffset>
            </wp:positionH>
            <wp:positionV relativeFrom="paragraph">
              <wp:posOffset>12065</wp:posOffset>
            </wp:positionV>
            <wp:extent cx="4762500" cy="2742565"/>
            <wp:effectExtent l="0" t="0" r="0" b="0"/>
            <wp:wrapSquare wrapText="bothSides"/>
            <wp:docPr id="1" name="Picture 1" descr="File:Male anatomy e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Male anatomy en.sv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74256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DC17E9" w:rsidRPr="00D203C8">
        <w:rPr>
          <w:rFonts w:ascii="Times New Roman" w:hAnsi="Times New Roman"/>
          <w:sz w:val="21"/>
          <w:szCs w:val="21"/>
        </w:rPr>
        <w:t>Baculum – a bone that is contained in, and helps stiffen, the penis of rodents, raccoons, walruses, whales, and several other mammals.</w:t>
      </w:r>
    </w:p>
    <w:p w14:paraId="5A4C2D0C" w14:textId="77777777" w:rsidR="00DC17E9" w:rsidRPr="00D203C8" w:rsidRDefault="00DC17E9" w:rsidP="00D203C8">
      <w:pPr>
        <w:ind w:left="720"/>
        <w:rPr>
          <w:rFonts w:ascii="Times New Roman" w:hAnsi="Times New Roman"/>
          <w:sz w:val="21"/>
          <w:szCs w:val="21"/>
        </w:rPr>
      </w:pPr>
      <w:r w:rsidRPr="00D203C8">
        <w:rPr>
          <w:rFonts w:ascii="Times New Roman" w:hAnsi="Times New Roman"/>
          <w:sz w:val="21"/>
          <w:szCs w:val="21"/>
        </w:rPr>
        <w:t xml:space="preserve">Glans Penis – the head end of the penis. </w:t>
      </w:r>
    </w:p>
    <w:p w14:paraId="376909FD" w14:textId="77777777" w:rsidR="00DC17E9" w:rsidRPr="00D203C8" w:rsidRDefault="00DC17E9" w:rsidP="00D203C8">
      <w:pPr>
        <w:ind w:left="720"/>
        <w:rPr>
          <w:rFonts w:ascii="Times New Roman" w:hAnsi="Times New Roman"/>
          <w:sz w:val="21"/>
          <w:szCs w:val="21"/>
        </w:rPr>
      </w:pPr>
      <w:r w:rsidRPr="00D203C8">
        <w:rPr>
          <w:rFonts w:ascii="Times New Roman" w:hAnsi="Times New Roman"/>
          <w:sz w:val="21"/>
          <w:szCs w:val="21"/>
        </w:rPr>
        <w:t xml:space="preserve">Prepuce </w:t>
      </w:r>
      <w:r w:rsidR="00F21704" w:rsidRPr="00D203C8">
        <w:rPr>
          <w:rFonts w:ascii="Times New Roman" w:hAnsi="Times New Roman"/>
          <w:sz w:val="21"/>
          <w:szCs w:val="21"/>
        </w:rPr>
        <w:t>–</w:t>
      </w:r>
      <w:r w:rsidRPr="00D203C8">
        <w:rPr>
          <w:rFonts w:ascii="Times New Roman" w:hAnsi="Times New Roman"/>
          <w:sz w:val="21"/>
          <w:szCs w:val="21"/>
        </w:rPr>
        <w:t xml:space="preserve"> </w:t>
      </w:r>
      <w:r w:rsidR="00F21704" w:rsidRPr="00D203C8">
        <w:rPr>
          <w:rFonts w:ascii="Times New Roman" w:hAnsi="Times New Roman"/>
          <w:sz w:val="21"/>
          <w:szCs w:val="21"/>
        </w:rPr>
        <w:t xml:space="preserve">a fold of skin covering the head of the penis. </w:t>
      </w:r>
    </w:p>
    <w:p w14:paraId="53B10693" w14:textId="77777777" w:rsidR="00D203C8" w:rsidRDefault="00D203C8" w:rsidP="00F21704">
      <w:pPr>
        <w:rPr>
          <w:rFonts w:ascii="Times New Roman" w:hAnsi="Times New Roman"/>
          <w:b/>
          <w:sz w:val="21"/>
          <w:szCs w:val="21"/>
        </w:rPr>
      </w:pPr>
    </w:p>
    <w:p w14:paraId="4956232C" w14:textId="77777777" w:rsidR="0082460E" w:rsidRPr="00D203C8" w:rsidRDefault="0082460E" w:rsidP="00F21704">
      <w:pPr>
        <w:rPr>
          <w:rFonts w:ascii="Times New Roman" w:hAnsi="Times New Roman"/>
          <w:sz w:val="21"/>
          <w:szCs w:val="21"/>
        </w:rPr>
      </w:pPr>
      <w:r w:rsidRPr="00D203C8">
        <w:rPr>
          <w:rFonts w:ascii="Times New Roman" w:hAnsi="Times New Roman"/>
          <w:b/>
          <w:sz w:val="21"/>
          <w:szCs w:val="21"/>
        </w:rPr>
        <w:t>Sexual Responses</w:t>
      </w:r>
      <w:r w:rsidRPr="00D203C8">
        <w:rPr>
          <w:rFonts w:ascii="Times New Roman" w:hAnsi="Times New Roman"/>
          <w:sz w:val="21"/>
          <w:szCs w:val="21"/>
        </w:rPr>
        <w:t xml:space="preserve"> – there are two types physiological reactions predominate in both sexes: vasocongestion and myotonia.</w:t>
      </w:r>
    </w:p>
    <w:p w14:paraId="08902CCC" w14:textId="77777777" w:rsidR="0082460E" w:rsidRPr="00D203C8" w:rsidRDefault="0082460E" w:rsidP="00D203C8">
      <w:pPr>
        <w:ind w:left="720"/>
        <w:rPr>
          <w:rFonts w:ascii="Times New Roman" w:hAnsi="Times New Roman"/>
          <w:sz w:val="21"/>
          <w:szCs w:val="21"/>
        </w:rPr>
      </w:pPr>
      <w:r w:rsidRPr="00D203C8">
        <w:rPr>
          <w:rFonts w:ascii="Times New Roman" w:hAnsi="Times New Roman"/>
          <w:sz w:val="21"/>
          <w:szCs w:val="21"/>
        </w:rPr>
        <w:t>Vasocongestion – the filling of a tissue with blood, caused by increased blood flow through the arteries of that tissue.</w:t>
      </w:r>
    </w:p>
    <w:p w14:paraId="1E135179" w14:textId="77777777" w:rsidR="0082460E" w:rsidRPr="00D203C8" w:rsidRDefault="0082460E" w:rsidP="00D203C8">
      <w:pPr>
        <w:ind w:firstLine="720"/>
        <w:rPr>
          <w:rFonts w:ascii="Times New Roman" w:hAnsi="Times New Roman"/>
          <w:sz w:val="21"/>
          <w:szCs w:val="21"/>
        </w:rPr>
      </w:pPr>
      <w:r w:rsidRPr="00D203C8">
        <w:rPr>
          <w:rFonts w:ascii="Times New Roman" w:hAnsi="Times New Roman"/>
          <w:sz w:val="21"/>
          <w:szCs w:val="21"/>
        </w:rPr>
        <w:t>Myotonia – increased muscle tension.</w:t>
      </w:r>
    </w:p>
    <w:p w14:paraId="66294DBF" w14:textId="77777777" w:rsidR="0082460E" w:rsidRPr="00D203C8" w:rsidRDefault="0082460E" w:rsidP="00D203C8">
      <w:pPr>
        <w:ind w:firstLine="720"/>
        <w:rPr>
          <w:rFonts w:ascii="Times New Roman" w:hAnsi="Times New Roman"/>
          <w:sz w:val="21"/>
          <w:szCs w:val="21"/>
        </w:rPr>
      </w:pPr>
      <w:r w:rsidRPr="00D203C8">
        <w:rPr>
          <w:rFonts w:ascii="Times New Roman" w:hAnsi="Times New Roman"/>
          <w:sz w:val="21"/>
          <w:szCs w:val="21"/>
        </w:rPr>
        <w:t>Coitus – the insertion of a penis into a vagina, also called sexual intercourse.</w:t>
      </w:r>
    </w:p>
    <w:p w14:paraId="59987A77" w14:textId="77777777" w:rsidR="0082460E" w:rsidRPr="00D203C8" w:rsidRDefault="0082460E" w:rsidP="00D203C8">
      <w:pPr>
        <w:ind w:left="720"/>
        <w:rPr>
          <w:rFonts w:ascii="Times New Roman" w:hAnsi="Times New Roman"/>
          <w:sz w:val="21"/>
          <w:szCs w:val="21"/>
        </w:rPr>
      </w:pPr>
      <w:r w:rsidRPr="00D203C8">
        <w:rPr>
          <w:rFonts w:ascii="Times New Roman" w:hAnsi="Times New Roman"/>
          <w:sz w:val="21"/>
          <w:szCs w:val="21"/>
        </w:rPr>
        <w:t>Orgasm – rhythmic, involuntary contractions of certain reproductive structures in both sexes during the human sexual response cycle.</w:t>
      </w:r>
    </w:p>
    <w:p w14:paraId="499F1E84" w14:textId="77777777" w:rsidR="00D203C8" w:rsidRDefault="00D203C8" w:rsidP="00F21704">
      <w:pPr>
        <w:rPr>
          <w:rFonts w:ascii="Times New Roman" w:hAnsi="Times New Roman"/>
          <w:b/>
          <w:sz w:val="21"/>
          <w:szCs w:val="21"/>
        </w:rPr>
      </w:pPr>
    </w:p>
    <w:p w14:paraId="78628E62" w14:textId="77777777" w:rsidR="00F21704" w:rsidRPr="00D203C8" w:rsidRDefault="00F21704" w:rsidP="00F21704">
      <w:pPr>
        <w:rPr>
          <w:rFonts w:ascii="Times New Roman" w:hAnsi="Times New Roman"/>
          <w:b/>
          <w:sz w:val="21"/>
          <w:szCs w:val="21"/>
        </w:rPr>
      </w:pPr>
      <w:r w:rsidRPr="00D203C8">
        <w:rPr>
          <w:rFonts w:ascii="Times New Roman" w:hAnsi="Times New Roman"/>
          <w:b/>
          <w:sz w:val="21"/>
          <w:szCs w:val="21"/>
        </w:rPr>
        <w:t>Hormonal Control of the Male Reproductive System</w:t>
      </w:r>
    </w:p>
    <w:p w14:paraId="77FD3D09" w14:textId="77777777" w:rsidR="00F21704" w:rsidRPr="00D203C8" w:rsidRDefault="00F21704" w:rsidP="00F21704">
      <w:pPr>
        <w:rPr>
          <w:rFonts w:ascii="Times New Roman" w:hAnsi="Times New Roman"/>
          <w:sz w:val="21"/>
          <w:szCs w:val="21"/>
        </w:rPr>
      </w:pPr>
      <w:r w:rsidRPr="00D203C8">
        <w:rPr>
          <w:rFonts w:ascii="Times New Roman" w:hAnsi="Times New Roman"/>
          <w:sz w:val="21"/>
          <w:szCs w:val="21"/>
        </w:rPr>
        <w:t xml:space="preserve">The principle sex hormones are the androgens, of which testosterone is the most important. Androgens are steroid hormones produced mainly by the Leydig cells of the testes, interstitial cells located near the seminiferous tubules. </w:t>
      </w:r>
    </w:p>
    <w:p w14:paraId="491B70CA" w14:textId="77777777" w:rsidR="00F21704" w:rsidRPr="00D203C8" w:rsidRDefault="00F21704" w:rsidP="00F21704">
      <w:pPr>
        <w:rPr>
          <w:rFonts w:ascii="Times New Roman" w:hAnsi="Times New Roman"/>
          <w:sz w:val="21"/>
          <w:szCs w:val="21"/>
        </w:rPr>
      </w:pPr>
      <w:r w:rsidRPr="00D203C8">
        <w:rPr>
          <w:rFonts w:ascii="Times New Roman" w:hAnsi="Times New Roman"/>
          <w:sz w:val="21"/>
          <w:szCs w:val="21"/>
        </w:rPr>
        <w:t>Testosterone and other androgens are responsible for primary and secondary sex characteristics of the male.</w:t>
      </w:r>
    </w:p>
    <w:p w14:paraId="3CC2CC3A" w14:textId="77777777" w:rsidR="007231FD" w:rsidRPr="00D203C8" w:rsidRDefault="00F21704" w:rsidP="00F21704">
      <w:pPr>
        <w:rPr>
          <w:rFonts w:ascii="Times New Roman" w:hAnsi="Times New Roman"/>
          <w:sz w:val="21"/>
          <w:szCs w:val="21"/>
        </w:rPr>
      </w:pPr>
      <w:r w:rsidRPr="00D203C8">
        <w:rPr>
          <w:rFonts w:ascii="Times New Roman" w:hAnsi="Times New Roman"/>
          <w:sz w:val="21"/>
          <w:szCs w:val="21"/>
        </w:rPr>
        <w:t>Primary sex characteristics are associated with the reproductive system: development of the vasa deferentia and other ducts, development of external reproductive structures, and sperm production.</w:t>
      </w:r>
    </w:p>
    <w:p w14:paraId="1821948E" w14:textId="77777777" w:rsidR="00D203C8" w:rsidRPr="00D203C8" w:rsidRDefault="00F21704" w:rsidP="00F21704">
      <w:pPr>
        <w:rPr>
          <w:rFonts w:ascii="Times New Roman" w:hAnsi="Times New Roman"/>
          <w:sz w:val="21"/>
          <w:szCs w:val="21"/>
        </w:rPr>
      </w:pPr>
      <w:r w:rsidRPr="00D203C8">
        <w:rPr>
          <w:rFonts w:ascii="Times New Roman" w:hAnsi="Times New Roman"/>
          <w:sz w:val="21"/>
          <w:szCs w:val="21"/>
        </w:rPr>
        <w:t xml:space="preserve">Secondary sex characteristics are features not directly related to the reproductive system, including deepening of the voice, distribution of facial and pubic </w:t>
      </w:r>
      <w:r w:rsidR="0082460E" w:rsidRPr="00D203C8">
        <w:rPr>
          <w:rFonts w:ascii="Times New Roman" w:hAnsi="Times New Roman"/>
          <w:sz w:val="21"/>
          <w:szCs w:val="21"/>
        </w:rPr>
        <w:t>hair and</w:t>
      </w:r>
      <w:r w:rsidRPr="00D203C8">
        <w:rPr>
          <w:rFonts w:ascii="Times New Roman" w:hAnsi="Times New Roman"/>
          <w:sz w:val="21"/>
          <w:szCs w:val="21"/>
        </w:rPr>
        <w:t xml:space="preserve"> muscle growth (androgens stimulate protein synthesis). </w:t>
      </w:r>
      <w:bookmarkStart w:id="0" w:name="_GoBack"/>
      <w:bookmarkEnd w:id="0"/>
    </w:p>
    <w:sectPr w:rsidR="00D203C8" w:rsidRPr="00D2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AF"/>
    <w:rsid w:val="00320EAF"/>
    <w:rsid w:val="007231FD"/>
    <w:rsid w:val="0082460E"/>
    <w:rsid w:val="00947194"/>
    <w:rsid w:val="00C31B61"/>
    <w:rsid w:val="00D203C8"/>
    <w:rsid w:val="00DC17E9"/>
    <w:rsid w:val="00F21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C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7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Reed</dc:creator>
  <cp:lastModifiedBy>Kaitlin Reed</cp:lastModifiedBy>
  <cp:revision>1</cp:revision>
  <dcterms:created xsi:type="dcterms:W3CDTF">2010-04-10T19:53:00Z</dcterms:created>
  <dcterms:modified xsi:type="dcterms:W3CDTF">2010-04-10T21:22:00Z</dcterms:modified>
</cp:coreProperties>
</file>