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67" w:rsidRDefault="00613F67">
      <w:pPr>
        <w:rPr>
          <w:rFonts w:ascii="Comic Sans MS" w:eastAsia="Times New Roman" w:hAnsi="Comic Sans MS" w:cs="Times New Roman"/>
          <w:sz w:val="20"/>
          <w:szCs w:val="20"/>
        </w:rPr>
      </w:pPr>
      <w:bookmarkStart w:id="0" w:name="_GoBack"/>
      <w:bookmarkEnd w:id="0"/>
      <w:r w:rsidRPr="001A1C2D">
        <w:rPr>
          <w:rFonts w:ascii="Comic Sans MS" w:hAnsi="Comic Sans MS"/>
          <w:sz w:val="20"/>
          <w:szCs w:val="20"/>
        </w:rPr>
        <w:t xml:space="preserve">The following data were collected by observing subcellular structures </w:t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hAnsi="Comic Sans MS"/>
          <w:sz w:val="20"/>
          <w:szCs w:val="20"/>
        </w:rPr>
        <w:t>of three different types of eukaryotic cells.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1A926353" wp14:editId="7CF92736">
            <wp:extent cx="4652903" cy="1190625"/>
            <wp:effectExtent l="0" t="0" r="0" b="0"/>
            <wp:docPr id="1" name="Picture 1" descr="http://local.brookings.k12.sd.us/krscience/images/2013FR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krscience/images/2013FRQq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65" cy="1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Based on the analysis of the data,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IDENTIFY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a likely primary function of each cell type and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EXPLAIN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how the data support the identification.</w:t>
      </w:r>
    </w:p>
    <w:p w:rsidR="00613F67" w:rsidRDefault="00613F67">
      <w:pPr>
        <w:rPr>
          <w:rFonts w:ascii="Comic Sans MS" w:eastAsia="Times New Roman" w:hAnsi="Comic Sans MS" w:cs="Times New Roman"/>
          <w:sz w:val="20"/>
          <w:szCs w:val="20"/>
        </w:rPr>
      </w:pPr>
    </w:p>
    <w:p w:rsidR="00613F67" w:rsidRDefault="00613F67">
      <w:pPr>
        <w:rPr>
          <w:rFonts w:ascii="Comic Sans MS" w:eastAsia="Times New Roman" w:hAnsi="Comic Sans MS" w:cs="Times New Roman"/>
          <w:sz w:val="20"/>
          <w:szCs w:val="20"/>
        </w:rPr>
      </w:pPr>
    </w:p>
    <w:p w:rsidR="00613F67" w:rsidRDefault="00613F67" w:rsidP="00613F67">
      <w:pPr>
        <w:rPr>
          <w:rFonts w:ascii="Comic Sans MS" w:eastAsia="Times New Roman" w:hAnsi="Comic Sans MS" w:cs="Times New Roman"/>
          <w:sz w:val="20"/>
          <w:szCs w:val="20"/>
        </w:rPr>
      </w:pPr>
      <w:r w:rsidRPr="001A1C2D">
        <w:rPr>
          <w:rFonts w:ascii="Comic Sans MS" w:hAnsi="Comic Sans MS"/>
          <w:sz w:val="20"/>
          <w:szCs w:val="20"/>
        </w:rPr>
        <w:t xml:space="preserve">The following data were collected by observing subcellular structures </w:t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hAnsi="Comic Sans MS"/>
          <w:sz w:val="20"/>
          <w:szCs w:val="20"/>
        </w:rPr>
        <w:t>of three different types of eukaryotic cells.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29CBB662" wp14:editId="07209769">
            <wp:extent cx="4652903" cy="1190625"/>
            <wp:effectExtent l="0" t="0" r="0" b="0"/>
            <wp:docPr id="2" name="Picture 2" descr="http://local.brookings.k12.sd.us/krscience/images/2013FR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krscience/images/2013FRQq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65" cy="1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Based on the analysis of the data,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IDENTIFY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a likely primary function of each cell type and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EXPLAIN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how the data support the identification.</w:t>
      </w:r>
    </w:p>
    <w:p w:rsidR="00613F67" w:rsidRDefault="00613F67" w:rsidP="00613F67">
      <w:pPr>
        <w:rPr>
          <w:rFonts w:ascii="Comic Sans MS" w:eastAsia="Times New Roman" w:hAnsi="Comic Sans MS" w:cs="Times New Roman"/>
          <w:sz w:val="20"/>
          <w:szCs w:val="20"/>
        </w:rPr>
      </w:pPr>
    </w:p>
    <w:p w:rsidR="00613F67" w:rsidRDefault="00613F67" w:rsidP="00613F67"/>
    <w:p w:rsidR="00613F67" w:rsidRDefault="00613F67" w:rsidP="00613F67">
      <w:r w:rsidRPr="001A1C2D">
        <w:rPr>
          <w:rFonts w:ascii="Comic Sans MS" w:hAnsi="Comic Sans MS"/>
          <w:sz w:val="20"/>
          <w:szCs w:val="20"/>
        </w:rPr>
        <w:t xml:space="preserve">The following data were collected by observing subcellular structures </w:t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hAnsi="Comic Sans MS"/>
          <w:sz w:val="20"/>
          <w:szCs w:val="20"/>
        </w:rPr>
        <w:t>of three different types of eukaryotic cells.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29CBB662" wp14:editId="07209769">
            <wp:extent cx="4652903" cy="1190625"/>
            <wp:effectExtent l="0" t="0" r="0" b="0"/>
            <wp:docPr id="3" name="Picture 3" descr="http://local.brookings.k12.sd.us/krscience/images/2013FR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krscience/images/2013FRQq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65" cy="1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Based on the analysis of the data,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IDENTIFY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a likely primary function of each cell type and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EXPLAIN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how the data support the identification.</w:t>
      </w:r>
    </w:p>
    <w:sectPr w:rsidR="00613F67" w:rsidSect="0061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6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A2F69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3F67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2B81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2015-10-14T18:02:00Z</dcterms:created>
  <dcterms:modified xsi:type="dcterms:W3CDTF">2015-10-14T18:02:00Z</dcterms:modified>
</cp:coreProperties>
</file>